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8E41" w14:textId="0298F35A" w:rsidR="00DC5918" w:rsidRDefault="00221A6A" w:rsidP="00221A6A">
      <w:pPr>
        <w:pStyle w:val="Titel"/>
        <w:rPr>
          <w:lang w:val="en-US"/>
        </w:rPr>
      </w:pPr>
      <w:r>
        <w:rPr>
          <w:lang w:val="en-US"/>
        </w:rPr>
        <w:t xml:space="preserve">STARR </w:t>
      </w:r>
      <w:proofErr w:type="spellStart"/>
      <w:r>
        <w:rPr>
          <w:lang w:val="en-US"/>
        </w:rPr>
        <w:t>Reflectie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Studioproject</w:t>
      </w:r>
      <w:proofErr w:type="spellEnd"/>
    </w:p>
    <w:p w14:paraId="1B766AAB" w14:textId="67B3EDAF" w:rsidR="00221A6A" w:rsidRPr="00221A6A" w:rsidRDefault="00221A6A" w:rsidP="00221A6A">
      <w:r w:rsidRPr="00221A6A">
        <w:t>~ Feedback van Berend Rombouts</w:t>
      </w:r>
    </w:p>
    <w:p w14:paraId="5F66763D" w14:textId="77777777" w:rsidR="00221A6A" w:rsidRPr="00221A6A" w:rsidRDefault="00221A6A" w:rsidP="00221A6A"/>
    <w:p w14:paraId="4AA98516" w14:textId="77777777" w:rsidR="00221A6A" w:rsidRPr="00221A6A" w:rsidRDefault="00221A6A" w:rsidP="00221A6A">
      <w:pPr>
        <w:shd w:val="clear" w:color="auto" w:fill="FAFAFA"/>
        <w:spacing w:before="195" w:after="45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nl-NL"/>
          <w14:ligatures w14:val="none"/>
        </w:rPr>
      </w:pPr>
      <w:r w:rsidRPr="00221A6A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nl-NL"/>
          <w14:ligatures w14:val="none"/>
        </w:rPr>
        <w:t>Situatie</w:t>
      </w:r>
    </w:p>
    <w:p w14:paraId="6463843E" w14:textId="77777777" w:rsidR="00221A6A" w:rsidRPr="00221A6A" w:rsidRDefault="00221A6A" w:rsidP="00221A6A">
      <w:pPr>
        <w:shd w:val="clear" w:color="auto" w:fill="FAFAFA"/>
        <w:spacing w:before="120" w:after="60"/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</w:pP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Voor een schoolopdracht moest ik een studioproject inleveren waarbij het doel was om twee nummers zo natuurgetrouw mogelijk na te maken. De gekozen nummers waren </w:t>
      </w:r>
      <w:r w:rsidRPr="00221A6A">
        <w:rPr>
          <w:rFonts w:ascii="Segoe UI" w:eastAsia="Times New Roman" w:hAnsi="Segoe UI" w:cs="Segoe UI"/>
          <w:i/>
          <w:iCs/>
          <w:color w:val="424242"/>
          <w:kern w:val="0"/>
          <w:lang w:eastAsia="nl-NL"/>
          <w14:ligatures w14:val="none"/>
        </w:rPr>
        <w:t>"</w:t>
      </w:r>
      <w:proofErr w:type="spellStart"/>
      <w:r w:rsidRPr="00221A6A">
        <w:rPr>
          <w:rFonts w:ascii="Segoe UI" w:eastAsia="Times New Roman" w:hAnsi="Segoe UI" w:cs="Segoe UI"/>
          <w:i/>
          <w:iCs/>
          <w:color w:val="424242"/>
          <w:kern w:val="0"/>
          <w:lang w:eastAsia="nl-NL"/>
          <w14:ligatures w14:val="none"/>
        </w:rPr>
        <w:t>Dreams</w:t>
      </w:r>
      <w:proofErr w:type="spellEnd"/>
      <w:r w:rsidRPr="00221A6A">
        <w:rPr>
          <w:rFonts w:ascii="Segoe UI" w:eastAsia="Times New Roman" w:hAnsi="Segoe UI" w:cs="Segoe UI"/>
          <w:i/>
          <w:iCs/>
          <w:color w:val="424242"/>
          <w:kern w:val="0"/>
          <w:lang w:eastAsia="nl-NL"/>
          <w14:ligatures w14:val="none"/>
        </w:rPr>
        <w:t>"</w:t>
      </w: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 xml:space="preserve"> van </w:t>
      </w:r>
      <w:proofErr w:type="spellStart"/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Fleetwood</w:t>
      </w:r>
      <w:proofErr w:type="spellEnd"/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 xml:space="preserve"> Mac en </w:t>
      </w:r>
      <w:r w:rsidRPr="00221A6A">
        <w:rPr>
          <w:rFonts w:ascii="Segoe UI" w:eastAsia="Times New Roman" w:hAnsi="Segoe UI" w:cs="Segoe UI"/>
          <w:i/>
          <w:iCs/>
          <w:color w:val="424242"/>
          <w:kern w:val="0"/>
          <w:lang w:eastAsia="nl-NL"/>
          <w14:ligatures w14:val="none"/>
        </w:rPr>
        <w:t>"Twilight Zone"</w:t>
      </w: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 van Golden Earring. Deze opdracht maakte deel uit van een bredere leerlijn waarin technische vaardigheden, luisteranalyse en muzikale interpretatie centraal stonden.</w:t>
      </w:r>
    </w:p>
    <w:p w14:paraId="58D523E6" w14:textId="77777777" w:rsidR="00221A6A" w:rsidRPr="00221A6A" w:rsidRDefault="00221A6A" w:rsidP="00221A6A">
      <w:pPr>
        <w:shd w:val="clear" w:color="auto" w:fill="FAFAFA"/>
        <w:spacing w:before="195" w:after="45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nl-NL"/>
          <w14:ligatures w14:val="none"/>
        </w:rPr>
      </w:pPr>
      <w:r w:rsidRPr="00221A6A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nl-NL"/>
          <w14:ligatures w14:val="none"/>
        </w:rPr>
        <w:t>Taak</w:t>
      </w:r>
    </w:p>
    <w:p w14:paraId="03CF258B" w14:textId="77777777" w:rsidR="00221A6A" w:rsidRPr="00221A6A" w:rsidRDefault="00221A6A" w:rsidP="00221A6A">
      <w:pPr>
        <w:shd w:val="clear" w:color="auto" w:fill="FAFAFA"/>
        <w:spacing w:before="120" w:after="60"/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</w:pP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Mijn taak was om de originele nummers tot in detail te analyseren en vervolgens met behulp van opname- en productietechnieken een zo getrouw mogelijke reproductie te maken. Hierbij moest ik letten op klankkleur, dynamiek, balans, effecten en timing.</w:t>
      </w:r>
    </w:p>
    <w:p w14:paraId="3CE00A0E" w14:textId="77777777" w:rsidR="00221A6A" w:rsidRPr="00221A6A" w:rsidRDefault="00221A6A" w:rsidP="00221A6A">
      <w:pPr>
        <w:shd w:val="clear" w:color="auto" w:fill="FAFAFA"/>
        <w:spacing w:before="195" w:after="45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nl-NL"/>
          <w14:ligatures w14:val="none"/>
        </w:rPr>
      </w:pPr>
      <w:r w:rsidRPr="00221A6A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nl-NL"/>
          <w14:ligatures w14:val="none"/>
        </w:rPr>
        <w:t>Actie</w:t>
      </w:r>
    </w:p>
    <w:p w14:paraId="79EE9CA4" w14:textId="77E12F5D" w:rsidR="00221A6A" w:rsidRPr="00221A6A" w:rsidRDefault="00221A6A" w:rsidP="00221A6A">
      <w:pPr>
        <w:shd w:val="clear" w:color="auto" w:fill="FAFAFA"/>
        <w:spacing w:before="120" w:after="60"/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</w:pP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Ik ben begonnen met een grondige luisteranalyse van beide nummers. Vervolgens heb ik de instrumentatie gereconstrueerd, passende plug-ins en effecten gekozen, en meerdere mixrondes gedaan om de sound te benaderen.</w:t>
      </w:r>
    </w:p>
    <w:p w14:paraId="51FC2C73" w14:textId="77777777" w:rsidR="00221A6A" w:rsidRPr="00221A6A" w:rsidRDefault="00221A6A" w:rsidP="00221A6A">
      <w:pPr>
        <w:shd w:val="clear" w:color="auto" w:fill="FAFAFA"/>
        <w:spacing w:before="195" w:after="45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nl-NL"/>
          <w14:ligatures w14:val="none"/>
        </w:rPr>
      </w:pPr>
      <w:r w:rsidRPr="00221A6A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nl-NL"/>
          <w14:ligatures w14:val="none"/>
        </w:rPr>
        <w:t>Resultaat</w:t>
      </w:r>
    </w:p>
    <w:p w14:paraId="52420EC5" w14:textId="77777777" w:rsidR="00221A6A" w:rsidRPr="00221A6A" w:rsidRDefault="00221A6A" w:rsidP="00221A6A">
      <w:pPr>
        <w:shd w:val="clear" w:color="auto" w:fill="FAFAFA"/>
        <w:spacing w:before="120" w:after="60"/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</w:pP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De feedback van een professional was zeer positief:</w:t>
      </w:r>
    </w:p>
    <w:p w14:paraId="4B3D70FC" w14:textId="760653FC" w:rsidR="00221A6A" w:rsidRPr="00221A6A" w:rsidRDefault="00221A6A" w:rsidP="00221A6A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</w:pP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Bij </w:t>
      </w:r>
      <w:r w:rsidRPr="00221A6A">
        <w:rPr>
          <w:rFonts w:ascii="Segoe UI" w:eastAsia="Times New Roman" w:hAnsi="Segoe UI" w:cs="Segoe UI"/>
          <w:i/>
          <w:iCs/>
          <w:color w:val="424242"/>
          <w:kern w:val="0"/>
          <w:lang w:eastAsia="nl-NL"/>
          <w14:ligatures w14:val="none"/>
        </w:rPr>
        <w:t>"</w:t>
      </w:r>
      <w:proofErr w:type="spellStart"/>
      <w:r w:rsidRPr="00221A6A">
        <w:rPr>
          <w:rFonts w:ascii="Segoe UI" w:eastAsia="Times New Roman" w:hAnsi="Segoe UI" w:cs="Segoe UI"/>
          <w:i/>
          <w:iCs/>
          <w:color w:val="424242"/>
          <w:kern w:val="0"/>
          <w:lang w:eastAsia="nl-NL"/>
          <w14:ligatures w14:val="none"/>
        </w:rPr>
        <w:t>Dreams</w:t>
      </w:r>
      <w:proofErr w:type="spellEnd"/>
      <w:r w:rsidRPr="00221A6A">
        <w:rPr>
          <w:rFonts w:ascii="Segoe UI" w:eastAsia="Times New Roman" w:hAnsi="Segoe UI" w:cs="Segoe UI"/>
          <w:i/>
          <w:iCs/>
          <w:color w:val="424242"/>
          <w:kern w:val="0"/>
          <w:lang w:eastAsia="nl-NL"/>
          <w14:ligatures w14:val="none"/>
        </w:rPr>
        <w:t>"</w:t>
      </w: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 xml:space="preserve"> had ik volgens </w:t>
      </w:r>
      <w:r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Berend</w:t>
      </w: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 xml:space="preserve"> “de essentie van het origineel echt te pakken”, met als enige verbeterpunt dat de </w:t>
      </w:r>
      <w:proofErr w:type="spellStart"/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gitaarswell</w:t>
      </w:r>
      <w:proofErr w:type="spellEnd"/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 xml:space="preserve"> iets sneller mocht.</w:t>
      </w:r>
    </w:p>
    <w:p w14:paraId="0F245016" w14:textId="259390FC" w:rsidR="00221A6A" w:rsidRPr="00221A6A" w:rsidRDefault="00221A6A" w:rsidP="00221A6A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</w:pP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Bij </w:t>
      </w:r>
      <w:r w:rsidRPr="00221A6A">
        <w:rPr>
          <w:rFonts w:ascii="Segoe UI" w:eastAsia="Times New Roman" w:hAnsi="Segoe UI" w:cs="Segoe UI"/>
          <w:i/>
          <w:iCs/>
          <w:color w:val="424242"/>
          <w:kern w:val="0"/>
          <w:lang w:eastAsia="nl-NL"/>
          <w14:ligatures w14:val="none"/>
        </w:rPr>
        <w:t>"Twilight Zone"</w:t>
      </w: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 was de opmerking dat “</w:t>
      </w:r>
      <w:r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Het echt klinkt als de Golden Earring</w:t>
      </w: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”</w:t>
      </w:r>
      <w:r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 xml:space="preserve">. </w:t>
      </w: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 xml:space="preserve"> </w:t>
      </w:r>
      <w:proofErr w:type="gramStart"/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met</w:t>
      </w:r>
      <w:proofErr w:type="gramEnd"/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 xml:space="preserve"> als </w:t>
      </w:r>
      <w:r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verbeterpunt,</w:t>
      </w: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 xml:space="preserve"> dat de gitaar in het begin net iets te hard stond, maar niet storend was.</w:t>
      </w:r>
    </w:p>
    <w:p w14:paraId="7F211BFA" w14:textId="77777777" w:rsidR="00221A6A" w:rsidRPr="00221A6A" w:rsidRDefault="00221A6A" w:rsidP="00221A6A">
      <w:pPr>
        <w:shd w:val="clear" w:color="auto" w:fill="FAFAFA"/>
        <w:spacing w:before="120" w:after="60"/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</w:pP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Deze feedback bevestigde dat mijn aanpak effectief was en dat ik in staat ben om met precisie en muzikaal inzicht een productie te benaderen zoals een professional dat zou doen.</w:t>
      </w:r>
    </w:p>
    <w:p w14:paraId="343B4AAB" w14:textId="77777777" w:rsidR="00221A6A" w:rsidRPr="00221A6A" w:rsidRDefault="00221A6A" w:rsidP="00221A6A">
      <w:pPr>
        <w:shd w:val="clear" w:color="auto" w:fill="FAFAFA"/>
        <w:spacing w:before="195" w:after="45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nl-NL"/>
          <w14:ligatures w14:val="none"/>
        </w:rPr>
      </w:pPr>
      <w:r w:rsidRPr="00221A6A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nl-NL"/>
          <w14:ligatures w14:val="none"/>
        </w:rPr>
        <w:t>Reflectie</w:t>
      </w:r>
    </w:p>
    <w:p w14:paraId="61AC5DE8" w14:textId="77777777" w:rsidR="00221A6A" w:rsidRPr="00221A6A" w:rsidRDefault="00221A6A" w:rsidP="00221A6A">
      <w:pPr>
        <w:shd w:val="clear" w:color="auto" w:fill="FAFAFA"/>
        <w:spacing w:before="120" w:after="60"/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</w:pPr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 xml:space="preserve">Ik ben trots op het resultaat en de ontvangen feedback. Het laat zien dat ik niet alleen technisch vaardig ben, maar ook muzikaal sensitief. Tegelijkertijd leer ik dat kleine details – zoals de snelheid van een </w:t>
      </w:r>
      <w:proofErr w:type="spellStart"/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>swell</w:t>
      </w:r>
      <w:proofErr w:type="spellEnd"/>
      <w:r w:rsidRPr="00221A6A">
        <w:rPr>
          <w:rFonts w:ascii="Segoe UI" w:eastAsia="Times New Roman" w:hAnsi="Segoe UI" w:cs="Segoe UI"/>
          <w:color w:val="424242"/>
          <w:kern w:val="0"/>
          <w:lang w:eastAsia="nl-NL"/>
          <w14:ligatures w14:val="none"/>
        </w:rPr>
        <w:t xml:space="preserve"> of de balans van een instrument – het verschil kunnen maken tussen “goed” en “uitstekend”. In de toekomst wil ik nog meer aandacht besteden aan deze nuances, bijvoorbeeld door vaker A/B-vergelijkingen te doen met het origineel tijdens het mixproces.</w:t>
      </w:r>
    </w:p>
    <w:p w14:paraId="51454482" w14:textId="77777777" w:rsidR="00221A6A" w:rsidRPr="00221A6A" w:rsidRDefault="00221A6A" w:rsidP="00221A6A"/>
    <w:sectPr w:rsidR="00221A6A" w:rsidRPr="0022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05C76"/>
    <w:multiLevelType w:val="multilevel"/>
    <w:tmpl w:val="C7EE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794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6A"/>
    <w:rsid w:val="0017555A"/>
    <w:rsid w:val="00221A6A"/>
    <w:rsid w:val="005A6D6B"/>
    <w:rsid w:val="006D7468"/>
    <w:rsid w:val="00DC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DB948"/>
  <w15:chartTrackingRefBased/>
  <w15:docId w15:val="{23E6B8B7-A764-194B-AD8B-5BEE6F3E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1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1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21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1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1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1A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1A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1A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1A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1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1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221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1A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1A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1A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1A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1A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1A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1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1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1A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1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1A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1A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1A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1A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1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1A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1A6A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221A6A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221A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221A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Donker</dc:creator>
  <cp:keywords/>
  <dc:description/>
  <cp:lastModifiedBy>Tom Donker</cp:lastModifiedBy>
  <cp:revision>1</cp:revision>
  <dcterms:created xsi:type="dcterms:W3CDTF">2025-05-23T15:06:00Z</dcterms:created>
  <dcterms:modified xsi:type="dcterms:W3CDTF">2025-05-23T15:14:00Z</dcterms:modified>
</cp:coreProperties>
</file>